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9F" w:rsidRPr="00A14A9F" w:rsidRDefault="00A14A9F" w:rsidP="00A14A9F">
      <w:pPr>
        <w:pStyle w:val="Normaalweb"/>
        <w:shd w:val="clear" w:color="auto" w:fill="FFFFFF"/>
        <w:spacing w:before="0" w:beforeAutospacing="0" w:after="90" w:afterAutospacing="0" w:line="290" w:lineRule="atLeast"/>
        <w:rPr>
          <w:rFonts w:asciiTheme="majorHAnsi" w:hAnsiTheme="majorHAnsi" w:cs="Helvetica"/>
          <w:color w:val="141823"/>
          <w:sz w:val="21"/>
          <w:szCs w:val="21"/>
        </w:rPr>
      </w:pPr>
      <w:bookmarkStart w:id="0" w:name="_GoBack"/>
      <w:bookmarkEnd w:id="0"/>
      <w:r w:rsidRPr="00A14A9F">
        <w:rPr>
          <w:rFonts w:asciiTheme="majorHAnsi" w:hAnsiTheme="majorHAnsi" w:cs="Helvetica"/>
          <w:noProof/>
          <w:color w:val="141823"/>
          <w:sz w:val="21"/>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718062" cy="3048000"/>
            <wp:effectExtent l="0" t="0" r="6350" b="0"/>
            <wp:wrapSquare wrapText="bothSides"/>
            <wp:docPr id="1" name="Afbeelding 1" descr="C:\Users\cathe_000.HUIGENCATH\Desktop\themadag 20 f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_000.HUIGENCATH\Desktop\themadag 20 f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8062" cy="3048000"/>
                    </a:xfrm>
                    <a:prstGeom prst="rect">
                      <a:avLst/>
                    </a:prstGeom>
                    <a:noFill/>
                    <a:ln>
                      <a:noFill/>
                    </a:ln>
                  </pic:spPr>
                </pic:pic>
              </a:graphicData>
            </a:graphic>
          </wp:anchor>
        </w:drawing>
      </w:r>
      <w:r w:rsidRPr="00A14A9F">
        <w:rPr>
          <w:rFonts w:asciiTheme="majorHAnsi" w:hAnsiTheme="majorHAnsi" w:cs="Helvetica"/>
          <w:color w:val="141823"/>
          <w:sz w:val="21"/>
          <w:szCs w:val="21"/>
        </w:rPr>
        <w:t xml:space="preserve">Wat? </w:t>
      </w:r>
      <w:r w:rsidRPr="00A14A9F">
        <w:rPr>
          <w:rFonts w:asciiTheme="majorHAnsi" w:hAnsiTheme="majorHAnsi" w:cs="Helvetica"/>
          <w:b/>
          <w:color w:val="141823"/>
        </w:rPr>
        <w:t>Dag rondom natuurlijke babyverzorging</w:t>
      </w:r>
    </w:p>
    <w:p w:rsidR="00A14A9F" w:rsidRPr="00A14A9F" w:rsidRDefault="00A14A9F" w:rsidP="00A14A9F">
      <w:pPr>
        <w:pStyle w:val="Normaalweb"/>
        <w:shd w:val="clear" w:color="auto" w:fill="FFFFFF"/>
        <w:spacing w:before="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 xml:space="preserve">Wanneer? Zaterdag 20 februari van 9.30- 16.00 </w:t>
      </w:r>
    </w:p>
    <w:p w:rsidR="00A14A9F" w:rsidRPr="00A14A9F" w:rsidRDefault="00A14A9F" w:rsidP="00A14A9F">
      <w:pPr>
        <w:pStyle w:val="Normaalweb"/>
        <w:shd w:val="clear" w:color="auto" w:fill="FFFFFF"/>
        <w:spacing w:before="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 xml:space="preserve">Waar? </w:t>
      </w:r>
      <w:proofErr w:type="spellStart"/>
      <w:r w:rsidRPr="00A14A9F">
        <w:rPr>
          <w:rFonts w:asciiTheme="majorHAnsi" w:hAnsiTheme="majorHAnsi" w:cs="Helvetica"/>
          <w:color w:val="141823"/>
          <w:sz w:val="21"/>
          <w:szCs w:val="21"/>
        </w:rPr>
        <w:t>Daam</w:t>
      </w:r>
      <w:proofErr w:type="spellEnd"/>
      <w:r w:rsidRPr="00A14A9F">
        <w:rPr>
          <w:rFonts w:asciiTheme="majorHAnsi" w:hAnsiTheme="majorHAnsi" w:cs="Helvetica"/>
          <w:color w:val="141823"/>
          <w:sz w:val="21"/>
          <w:szCs w:val="21"/>
        </w:rPr>
        <w:t xml:space="preserve"> </w:t>
      </w:r>
      <w:proofErr w:type="spellStart"/>
      <w:r w:rsidRPr="00A14A9F">
        <w:rPr>
          <w:rFonts w:asciiTheme="majorHAnsi" w:hAnsiTheme="majorHAnsi" w:cs="Helvetica"/>
          <w:color w:val="141823"/>
          <w:sz w:val="21"/>
          <w:szCs w:val="21"/>
        </w:rPr>
        <w:t>Fockemalaan</w:t>
      </w:r>
      <w:proofErr w:type="spellEnd"/>
      <w:r w:rsidRPr="00A14A9F">
        <w:rPr>
          <w:rFonts w:asciiTheme="majorHAnsi" w:hAnsiTheme="majorHAnsi" w:cs="Helvetica"/>
          <w:color w:val="141823"/>
          <w:sz w:val="21"/>
          <w:szCs w:val="21"/>
        </w:rPr>
        <w:t>, Amersfoort</w:t>
      </w:r>
    </w:p>
    <w:p w:rsidR="00A14A9F" w:rsidRPr="00A14A9F" w:rsidRDefault="00A14A9F" w:rsidP="00A14A9F">
      <w:pPr>
        <w:pStyle w:val="Normaalweb"/>
        <w:shd w:val="clear" w:color="auto" w:fill="FFFFFF"/>
        <w:spacing w:before="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Hoe duur? €32,50</w:t>
      </w:r>
    </w:p>
    <w:p w:rsidR="00A14A9F" w:rsidRPr="00A14A9F" w:rsidRDefault="00A14A9F" w:rsidP="00A14A9F">
      <w:pPr>
        <w:pStyle w:val="Normaalweb"/>
        <w:shd w:val="clear" w:color="auto" w:fill="FFFFFF"/>
        <w:spacing w:before="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Waarom? Een dag die in het teken staat van de verzorging en omhulling van baby’s en kleine kinderen. In een mooie omgeving. Met koffie, thee, taartjes, soep. Met diepgang en humor. Waarom niet?</w:t>
      </w:r>
    </w:p>
    <w:p w:rsidR="00A14A9F" w:rsidRPr="00A14A9F" w:rsidRDefault="00A14A9F" w:rsidP="00A14A9F">
      <w:pPr>
        <w:pStyle w:val="Normaalweb"/>
        <w:shd w:val="clear" w:color="auto" w:fill="FFFFFF"/>
        <w:spacing w:before="0" w:beforeAutospacing="0" w:after="90" w:afterAutospacing="0" w:line="290" w:lineRule="atLeast"/>
        <w:rPr>
          <w:rFonts w:asciiTheme="majorHAnsi" w:hAnsiTheme="majorHAnsi" w:cs="Helvetica"/>
          <w:color w:val="141823"/>
          <w:sz w:val="21"/>
          <w:szCs w:val="21"/>
          <w:u w:val="single"/>
        </w:rPr>
      </w:pPr>
      <w:r w:rsidRPr="00A14A9F">
        <w:rPr>
          <w:rFonts w:asciiTheme="majorHAnsi" w:hAnsiTheme="majorHAnsi" w:cs="Helvetica"/>
          <w:color w:val="141823"/>
          <w:sz w:val="21"/>
          <w:szCs w:val="21"/>
        </w:rPr>
        <w:br/>
      </w:r>
      <w:r w:rsidRPr="00A14A9F">
        <w:rPr>
          <w:rFonts w:asciiTheme="majorHAnsi" w:hAnsiTheme="majorHAnsi" w:cs="Helvetica"/>
          <w:color w:val="141823"/>
          <w:sz w:val="21"/>
          <w:szCs w:val="21"/>
          <w:u w:val="single"/>
        </w:rPr>
        <w:t>Hoe ziet deze dag er uit?</w:t>
      </w:r>
    </w:p>
    <w:p w:rsidR="00A14A9F" w:rsidRPr="00A14A9F" w:rsidRDefault="00A14A9F" w:rsidP="00A14A9F">
      <w:pPr>
        <w:pStyle w:val="Normaalweb"/>
        <w:shd w:val="clear" w:color="auto" w:fill="FFFFFF"/>
        <w:spacing w:before="9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Na de ontvangst met koffie, thee en taart komen we samen in een kring en gaan al sprekend en kunstzinnig werkend naar de kern van deze dag.</w:t>
      </w:r>
    </w:p>
    <w:p w:rsidR="00A14A9F" w:rsidRPr="00A14A9F" w:rsidRDefault="00A14A9F" w:rsidP="00A14A9F">
      <w:pPr>
        <w:pStyle w:val="Normaalweb"/>
        <w:shd w:val="clear" w:color="auto" w:fill="FFFFFF"/>
        <w:spacing w:before="9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Daarna gaan we uiteen in kleine groepjes om de workshops te volgen.</w:t>
      </w:r>
    </w:p>
    <w:p w:rsidR="00A14A9F" w:rsidRPr="00A14A9F" w:rsidRDefault="00A14A9F" w:rsidP="00A14A9F">
      <w:pPr>
        <w:pStyle w:val="Normaalweb"/>
        <w:shd w:val="clear" w:color="auto" w:fill="FFFFFF"/>
        <w:spacing w:before="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We bieden lekker warme soep tijdens de lunch en genoeg tijd om een wandelingetje te maken in de mooie omgeving.</w:t>
      </w:r>
    </w:p>
    <w:p w:rsidR="00A14A9F" w:rsidRPr="00A14A9F" w:rsidRDefault="00A14A9F" w:rsidP="00A14A9F">
      <w:pPr>
        <w:pStyle w:val="Normaalweb"/>
        <w:shd w:val="clear" w:color="auto" w:fill="FFFFFF"/>
        <w:spacing w:before="9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Na een nieuwe workshopronde sluiten we af door weer samen te komen. Iedere deelnemer krijgt een Natuurlijke Babyverzorging Nageniet Tasje mee naar huis, vol met interessante, mooie, lekkere en fijne spullen om thuis nog even na te genieten!</w:t>
      </w:r>
    </w:p>
    <w:p w:rsidR="00A14A9F" w:rsidRPr="00A14A9F" w:rsidRDefault="00A14A9F" w:rsidP="00A14A9F">
      <w:pPr>
        <w:pStyle w:val="Normaalweb"/>
        <w:shd w:val="clear" w:color="auto" w:fill="FFFFFF"/>
        <w:spacing w:before="90" w:beforeAutospacing="0" w:after="90" w:afterAutospacing="0" w:line="290" w:lineRule="atLeast"/>
        <w:rPr>
          <w:rFonts w:asciiTheme="majorHAnsi" w:hAnsiTheme="majorHAnsi" w:cs="Helvetica"/>
          <w:color w:val="141823"/>
          <w:sz w:val="21"/>
          <w:szCs w:val="21"/>
        </w:rPr>
      </w:pPr>
    </w:p>
    <w:p w:rsidR="00A14A9F" w:rsidRPr="00A14A9F" w:rsidRDefault="00A14A9F" w:rsidP="00A14A9F">
      <w:pPr>
        <w:pStyle w:val="Normaalweb"/>
        <w:shd w:val="clear" w:color="auto" w:fill="FFFFFF"/>
        <w:spacing w:before="90" w:beforeAutospacing="0" w:after="90" w:afterAutospacing="0" w:line="290" w:lineRule="atLeast"/>
        <w:rPr>
          <w:rFonts w:asciiTheme="majorHAnsi" w:hAnsiTheme="majorHAnsi" w:cs="Helvetica"/>
          <w:color w:val="141823"/>
          <w:sz w:val="21"/>
          <w:szCs w:val="21"/>
          <w:u w:val="single"/>
        </w:rPr>
      </w:pPr>
      <w:r w:rsidRPr="00A14A9F">
        <w:rPr>
          <w:rFonts w:asciiTheme="majorHAnsi" w:hAnsiTheme="majorHAnsi" w:cs="Helvetica"/>
          <w:color w:val="141823"/>
          <w:sz w:val="21"/>
          <w:szCs w:val="21"/>
          <w:u w:val="single"/>
        </w:rPr>
        <w:t>Door wie worden de workshops gegeven?</w:t>
      </w:r>
    </w:p>
    <w:p w:rsidR="00A14A9F" w:rsidRPr="00A14A9F" w:rsidRDefault="00A14A9F" w:rsidP="00A14A9F">
      <w:pPr>
        <w:pStyle w:val="Normaalweb"/>
        <w:numPr>
          <w:ilvl w:val="0"/>
          <w:numId w:val="1"/>
        </w:numPr>
        <w:shd w:val="clear" w:color="auto" w:fill="FFFFFF"/>
        <w:spacing w:before="9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 xml:space="preserve">Petra </w:t>
      </w:r>
      <w:proofErr w:type="spellStart"/>
      <w:r w:rsidRPr="00A14A9F">
        <w:rPr>
          <w:rFonts w:asciiTheme="majorHAnsi" w:hAnsiTheme="majorHAnsi" w:cs="Helvetica"/>
          <w:color w:val="141823"/>
          <w:sz w:val="21"/>
          <w:szCs w:val="21"/>
        </w:rPr>
        <w:t>Cost-Budde</w:t>
      </w:r>
      <w:proofErr w:type="spellEnd"/>
      <w:r w:rsidRPr="00A14A9F">
        <w:rPr>
          <w:rFonts w:asciiTheme="majorHAnsi" w:hAnsiTheme="majorHAnsi" w:cs="Helvetica"/>
          <w:color w:val="141823"/>
          <w:sz w:val="21"/>
          <w:szCs w:val="21"/>
        </w:rPr>
        <w:t xml:space="preserve"> (antroposofisch verpleegkundige) laat ons ervaren wat een </w:t>
      </w:r>
      <w:proofErr w:type="spellStart"/>
      <w:r w:rsidRPr="00A14A9F">
        <w:rPr>
          <w:rFonts w:asciiTheme="majorHAnsi" w:hAnsiTheme="majorHAnsi" w:cs="Helvetica"/>
          <w:color w:val="141823"/>
          <w:sz w:val="21"/>
          <w:szCs w:val="21"/>
        </w:rPr>
        <w:t>voetinwrijving</w:t>
      </w:r>
      <w:proofErr w:type="spellEnd"/>
      <w:r w:rsidRPr="00A14A9F">
        <w:rPr>
          <w:rFonts w:asciiTheme="majorHAnsi" w:hAnsiTheme="majorHAnsi" w:cs="Helvetica"/>
          <w:color w:val="141823"/>
          <w:sz w:val="21"/>
          <w:szCs w:val="21"/>
        </w:rPr>
        <w:t xml:space="preserve"> doet, en leert ons hoe je een kamillewikkel aanlegt;</w:t>
      </w:r>
    </w:p>
    <w:p w:rsidR="00A14A9F" w:rsidRPr="00A14A9F" w:rsidRDefault="00A14A9F" w:rsidP="00A14A9F">
      <w:pPr>
        <w:pStyle w:val="Normaalweb"/>
        <w:numPr>
          <w:ilvl w:val="0"/>
          <w:numId w:val="1"/>
        </w:numPr>
        <w:shd w:val="clear" w:color="auto" w:fill="FFFFFF"/>
        <w:spacing w:before="9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Lia Houtveen en Angela van Daatselaar (natuurlijk kraamverzorgsters) gaan met ons oefenen hoe je een baby kunt verschonen zonder warmteverlies en laten zien hoe een baby behaaglijk en zacht ingewikkeld kan worden;</w:t>
      </w:r>
    </w:p>
    <w:p w:rsidR="00A14A9F" w:rsidRPr="00A14A9F" w:rsidRDefault="00A14A9F" w:rsidP="00A14A9F">
      <w:pPr>
        <w:pStyle w:val="Normaalweb"/>
        <w:numPr>
          <w:ilvl w:val="0"/>
          <w:numId w:val="1"/>
        </w:numPr>
        <w:shd w:val="clear" w:color="auto" w:fill="FFFFFF"/>
        <w:spacing w:before="9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 xml:space="preserve">Karin Houwing (ergotherapeut bij </w:t>
      </w:r>
      <w:proofErr w:type="spellStart"/>
      <w:r w:rsidRPr="00A14A9F">
        <w:rPr>
          <w:rFonts w:asciiTheme="majorHAnsi" w:hAnsiTheme="majorHAnsi" w:cs="Helvetica"/>
          <w:color w:val="141823"/>
          <w:sz w:val="21"/>
          <w:szCs w:val="21"/>
        </w:rPr>
        <w:t>Therapeuticum</w:t>
      </w:r>
      <w:proofErr w:type="spellEnd"/>
      <w:r w:rsidRPr="00A14A9F">
        <w:rPr>
          <w:rFonts w:asciiTheme="majorHAnsi" w:hAnsiTheme="majorHAnsi" w:cs="Helvetica"/>
          <w:color w:val="141823"/>
          <w:sz w:val="21"/>
          <w:szCs w:val="21"/>
        </w:rPr>
        <w:t xml:space="preserve"> Artemis) deelt met ons haar ervaring en kennis over de zintuigen: Hoe komt de wereld binnen bij je kleine kind?</w:t>
      </w:r>
    </w:p>
    <w:p w:rsidR="00A14A9F" w:rsidRPr="00A14A9F" w:rsidRDefault="00A14A9F" w:rsidP="00A14A9F">
      <w:pPr>
        <w:pStyle w:val="Normaalweb"/>
        <w:numPr>
          <w:ilvl w:val="0"/>
          <w:numId w:val="1"/>
        </w:numPr>
        <w:shd w:val="clear" w:color="auto" w:fill="FFFFFF"/>
        <w:spacing w:before="9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Jet de Roode (gespecialiseerd in babymassage en Samen Bevallen) laat ons zien en oefenen hoe je aandacht en hechting bevordert door babymassage;</w:t>
      </w:r>
    </w:p>
    <w:p w:rsidR="00A14A9F" w:rsidRPr="00A14A9F" w:rsidRDefault="00A14A9F" w:rsidP="00A14A9F">
      <w:pPr>
        <w:pStyle w:val="Normaalweb"/>
        <w:numPr>
          <w:ilvl w:val="0"/>
          <w:numId w:val="1"/>
        </w:numPr>
        <w:shd w:val="clear" w:color="auto" w:fill="FFFFFF"/>
        <w:spacing w:before="90" w:beforeAutospacing="0" w:after="90" w:afterAutospacing="0" w:line="290" w:lineRule="atLeast"/>
        <w:rPr>
          <w:rFonts w:asciiTheme="majorHAnsi" w:hAnsiTheme="majorHAnsi" w:cs="Helvetica"/>
          <w:color w:val="141823"/>
          <w:sz w:val="21"/>
          <w:szCs w:val="21"/>
        </w:rPr>
      </w:pPr>
      <w:proofErr w:type="spellStart"/>
      <w:r w:rsidRPr="00A14A9F">
        <w:rPr>
          <w:rFonts w:asciiTheme="majorHAnsi" w:hAnsiTheme="majorHAnsi" w:cs="Helvetica"/>
          <w:color w:val="141823"/>
          <w:sz w:val="21"/>
          <w:szCs w:val="21"/>
        </w:rPr>
        <w:t>Kapinga</w:t>
      </w:r>
      <w:proofErr w:type="spellEnd"/>
      <w:r w:rsidRPr="00A14A9F">
        <w:rPr>
          <w:rFonts w:asciiTheme="majorHAnsi" w:hAnsiTheme="majorHAnsi" w:cs="Helvetica"/>
          <w:color w:val="141823"/>
          <w:sz w:val="21"/>
          <w:szCs w:val="21"/>
        </w:rPr>
        <w:t xml:space="preserve"> </w:t>
      </w:r>
      <w:proofErr w:type="spellStart"/>
      <w:r w:rsidRPr="00A14A9F">
        <w:rPr>
          <w:rFonts w:asciiTheme="majorHAnsi" w:hAnsiTheme="majorHAnsi" w:cs="Helvetica"/>
          <w:color w:val="141823"/>
          <w:sz w:val="21"/>
          <w:szCs w:val="21"/>
        </w:rPr>
        <w:t>Mwamba</w:t>
      </w:r>
      <w:proofErr w:type="spellEnd"/>
      <w:r w:rsidRPr="00A14A9F">
        <w:rPr>
          <w:rFonts w:asciiTheme="majorHAnsi" w:hAnsiTheme="majorHAnsi" w:cs="Helvetica"/>
          <w:color w:val="141823"/>
          <w:sz w:val="21"/>
          <w:szCs w:val="21"/>
        </w:rPr>
        <w:t xml:space="preserve"> (verloskundige en werkzaam in de natuurlijke kraamzorg) zal een workshop geven over de omhullende kracht van wol en zijde. </w:t>
      </w:r>
    </w:p>
    <w:p w:rsidR="00A14A9F" w:rsidRPr="00A14A9F" w:rsidRDefault="00A14A9F" w:rsidP="00A14A9F">
      <w:pPr>
        <w:pStyle w:val="Normaalweb"/>
        <w:shd w:val="clear" w:color="auto" w:fill="FFFFFF"/>
        <w:spacing w:before="9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 xml:space="preserve">Ook zullen we vanuit </w:t>
      </w:r>
      <w:proofErr w:type="spellStart"/>
      <w:r w:rsidRPr="00A14A9F">
        <w:rPr>
          <w:rFonts w:asciiTheme="majorHAnsi" w:hAnsiTheme="majorHAnsi" w:cs="Helvetica"/>
          <w:color w:val="141823"/>
          <w:sz w:val="21"/>
          <w:szCs w:val="21"/>
        </w:rPr>
        <w:t>IkSamen</w:t>
      </w:r>
      <w:proofErr w:type="spellEnd"/>
      <w:r w:rsidRPr="00A14A9F">
        <w:rPr>
          <w:rFonts w:asciiTheme="majorHAnsi" w:hAnsiTheme="majorHAnsi" w:cs="Helvetica"/>
          <w:color w:val="141823"/>
          <w:sz w:val="21"/>
          <w:szCs w:val="21"/>
        </w:rPr>
        <w:t xml:space="preserve"> twee workshops aanbieden:</w:t>
      </w:r>
    </w:p>
    <w:p w:rsidR="00A14A9F" w:rsidRPr="00A14A9F" w:rsidRDefault="00A14A9F" w:rsidP="00A14A9F">
      <w:pPr>
        <w:pStyle w:val="Normaalweb"/>
        <w:numPr>
          <w:ilvl w:val="0"/>
          <w:numId w:val="4"/>
        </w:numPr>
        <w:shd w:val="clear" w:color="auto" w:fill="FFFFFF"/>
        <w:spacing w:before="9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 xml:space="preserve">Door het leggen van Beeldspraak kaartjes (van het instituut voor </w:t>
      </w:r>
      <w:proofErr w:type="spellStart"/>
      <w:r w:rsidRPr="00A14A9F">
        <w:rPr>
          <w:rFonts w:asciiTheme="majorHAnsi" w:hAnsiTheme="majorHAnsi" w:cs="Helvetica"/>
          <w:color w:val="141823"/>
          <w:sz w:val="21"/>
          <w:szCs w:val="21"/>
        </w:rPr>
        <w:t>Biografiek</w:t>
      </w:r>
      <w:proofErr w:type="spellEnd"/>
      <w:r w:rsidRPr="00A14A9F">
        <w:rPr>
          <w:rFonts w:asciiTheme="majorHAnsi" w:hAnsiTheme="majorHAnsi" w:cs="Helvetica"/>
          <w:color w:val="141823"/>
          <w:sz w:val="21"/>
          <w:szCs w:val="21"/>
        </w:rPr>
        <w:t>) zoeken we naar antwoorden op: Wat is de vraag van dit kind, en hoe kan jij het daarbij helpen?</w:t>
      </w:r>
    </w:p>
    <w:p w:rsidR="00A14A9F" w:rsidRPr="00A14A9F" w:rsidRDefault="00A14A9F" w:rsidP="00A14A9F">
      <w:pPr>
        <w:pStyle w:val="Normaalweb"/>
        <w:numPr>
          <w:ilvl w:val="0"/>
          <w:numId w:val="4"/>
        </w:numPr>
        <w:shd w:val="clear" w:color="auto" w:fill="FFFFFF"/>
        <w:spacing w:before="90" w:beforeAutospacing="0" w:after="90" w:afterAutospacing="0" w:line="290" w:lineRule="atLeast"/>
        <w:rPr>
          <w:rFonts w:asciiTheme="majorHAnsi" w:hAnsiTheme="majorHAnsi" w:cs="Helvetica"/>
          <w:color w:val="141823"/>
          <w:sz w:val="21"/>
          <w:szCs w:val="21"/>
        </w:rPr>
      </w:pPr>
      <w:r w:rsidRPr="00A14A9F">
        <w:rPr>
          <w:rFonts w:asciiTheme="majorHAnsi" w:hAnsiTheme="majorHAnsi" w:cs="Helvetica"/>
          <w:color w:val="141823"/>
          <w:sz w:val="21"/>
          <w:szCs w:val="21"/>
        </w:rPr>
        <w:t>Wat kan het verhaal van de zwangerschap en geboorte van jouw kind je vertellen over jezelf en je kind?</w:t>
      </w:r>
    </w:p>
    <w:p w:rsidR="00A14A9F" w:rsidRDefault="00A14A9F">
      <w:pPr>
        <w:rPr>
          <w:rFonts w:asciiTheme="majorHAnsi" w:hAnsiTheme="majorHAnsi"/>
        </w:rPr>
      </w:pPr>
    </w:p>
    <w:p w:rsidR="00A14A9F" w:rsidRPr="00A14A9F" w:rsidRDefault="00A14A9F" w:rsidP="00A14A9F">
      <w:pPr>
        <w:jc w:val="right"/>
        <w:rPr>
          <w:rFonts w:asciiTheme="majorHAnsi" w:hAnsiTheme="majorHAnsi"/>
        </w:rPr>
      </w:pPr>
      <w:r w:rsidRPr="00A14A9F">
        <w:rPr>
          <w:rFonts w:asciiTheme="majorHAnsi" w:hAnsiTheme="majorHAnsi"/>
        </w:rPr>
        <w:t>Aanmelden kan nog, er z</w:t>
      </w:r>
      <w:r>
        <w:rPr>
          <w:rFonts w:asciiTheme="majorHAnsi" w:hAnsiTheme="majorHAnsi"/>
        </w:rPr>
        <w:t>ijn nog een paar plaatsen vrij, via</w:t>
      </w:r>
      <w:r w:rsidRPr="00A14A9F">
        <w:rPr>
          <w:rFonts w:asciiTheme="majorHAnsi" w:hAnsiTheme="majorHAnsi"/>
        </w:rPr>
        <w:t xml:space="preserve"> </w:t>
      </w:r>
      <w:hyperlink r:id="rId6" w:history="1">
        <w:r w:rsidRPr="00A14A9F">
          <w:rPr>
            <w:rStyle w:val="Hyperlink"/>
            <w:rFonts w:asciiTheme="majorHAnsi" w:hAnsiTheme="majorHAnsi"/>
            <w:color w:val="auto"/>
            <w:u w:val="none"/>
          </w:rPr>
          <w:t>www.iksamen.nl</w:t>
        </w:r>
      </w:hyperlink>
      <w:r>
        <w:rPr>
          <w:rFonts w:asciiTheme="majorHAnsi" w:hAnsiTheme="majorHAnsi"/>
        </w:rPr>
        <w:t>. Hartelijke groet, Cathelijne</w:t>
      </w:r>
    </w:p>
    <w:sectPr w:rsidR="00A14A9F" w:rsidRPr="00A1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DCD"/>
    <w:multiLevelType w:val="hybridMultilevel"/>
    <w:tmpl w:val="ECFE4D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C84A5C"/>
    <w:multiLevelType w:val="hybridMultilevel"/>
    <w:tmpl w:val="5C98A74A"/>
    <w:lvl w:ilvl="0" w:tplc="F092A674">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E00898"/>
    <w:multiLevelType w:val="hybridMultilevel"/>
    <w:tmpl w:val="EDD4A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9A33C2"/>
    <w:multiLevelType w:val="hybridMultilevel"/>
    <w:tmpl w:val="CC2EA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9F"/>
    <w:rsid w:val="00033E71"/>
    <w:rsid w:val="00462578"/>
    <w:rsid w:val="00523BD2"/>
    <w:rsid w:val="00A14A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B7496-DA2A-4CC2-BEBA-0C16CDE5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4A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14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76247">
      <w:bodyDiv w:val="1"/>
      <w:marLeft w:val="0"/>
      <w:marRight w:val="0"/>
      <w:marTop w:val="0"/>
      <w:marBottom w:val="0"/>
      <w:divBdr>
        <w:top w:val="none" w:sz="0" w:space="0" w:color="auto"/>
        <w:left w:val="none" w:sz="0" w:space="0" w:color="auto"/>
        <w:bottom w:val="none" w:sz="0" w:space="0" w:color="auto"/>
        <w:right w:val="none" w:sz="0" w:space="0" w:color="auto"/>
      </w:divBdr>
      <w:divsChild>
        <w:div w:id="127902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sam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cathelijne nap</dc:creator>
  <cp:keywords/>
  <dc:description/>
  <cp:lastModifiedBy>Juliette Tromp</cp:lastModifiedBy>
  <cp:revision>2</cp:revision>
  <dcterms:created xsi:type="dcterms:W3CDTF">2016-01-27T16:36:00Z</dcterms:created>
  <dcterms:modified xsi:type="dcterms:W3CDTF">2016-01-27T16:36:00Z</dcterms:modified>
</cp:coreProperties>
</file>